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06CF5" w:rsidRDefault="00C308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43001-452/2021-02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A-189/21 G</w:t>
            </w:r>
            <w:r w:rsidR="00424A5A" w:rsidRPr="00F06C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06CF5" w:rsidRDefault="00C308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F06CF5" w:rsidRPr="00F06CF5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2431-21-001707/0</w:t>
            </w:r>
          </w:p>
        </w:tc>
      </w:tr>
    </w:tbl>
    <w:p w:rsidR="00424A5A" w:rsidRPr="00F06C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556816" w:rsidRPr="00F06CF5" w:rsidRDefault="00556816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06C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06C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6CF5">
        <w:tc>
          <w:tcPr>
            <w:tcW w:w="9288" w:type="dxa"/>
          </w:tcPr>
          <w:p w:rsidR="00E813F4" w:rsidRPr="00F06CF5" w:rsidRDefault="00F06C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06CF5">
              <w:rPr>
                <w:rFonts w:ascii="Tahoma" w:hAnsi="Tahoma" w:cs="Tahoma"/>
                <w:b/>
                <w:szCs w:val="20"/>
              </w:rPr>
              <w:t>Ureditev krožnega križišča na območju ceste A3, odsek 0372 Kamionska cesta Fernetiči od km 0+675 do km 0+860</w:t>
            </w:r>
          </w:p>
        </w:tc>
      </w:tr>
    </w:tbl>
    <w:p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06CF5" w:rsidRPr="00F06CF5" w:rsidRDefault="00F06CF5" w:rsidP="00F06C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06CF5">
        <w:rPr>
          <w:rFonts w:ascii="Tahoma" w:hAnsi="Tahoma" w:cs="Tahoma"/>
          <w:b/>
          <w:color w:val="333333"/>
          <w:sz w:val="20"/>
          <w:szCs w:val="20"/>
          <w:lang w:eastAsia="sl-SI"/>
        </w:rPr>
        <w:t>JN006840/2021-B01 - A-189/21, datum objave: 06.10.2021</w:t>
      </w:r>
    </w:p>
    <w:p w:rsidR="00F06CF5" w:rsidRPr="00F06CF5" w:rsidRDefault="00C308D1" w:rsidP="00F06CF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11</w:t>
      </w:r>
      <w:r w:rsidR="00F06CF5" w:rsidRPr="00F06CF5">
        <w:rPr>
          <w:rFonts w:ascii="Tahoma" w:hAnsi="Tahoma" w:cs="Tahoma"/>
          <w:b/>
          <w:bCs/>
          <w:color w:val="333333"/>
          <w:sz w:val="20"/>
          <w:szCs w:val="20"/>
        </w:rPr>
        <w:t>.10.2021   08: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14</w:t>
      </w:r>
    </w:p>
    <w:p w:rsidR="00E813F4" w:rsidRPr="00F06CF5" w:rsidRDefault="00F06CF5" w:rsidP="00F06CF5">
      <w:pPr>
        <w:pStyle w:val="EndnoteText"/>
        <w:jc w:val="both"/>
        <w:rPr>
          <w:rFonts w:ascii="Tahoma" w:hAnsi="Tahoma" w:cs="Tahoma"/>
          <w:szCs w:val="20"/>
        </w:rPr>
      </w:pPr>
      <w:r w:rsidRPr="00F06CF5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F06CF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06CF5">
        <w:rPr>
          <w:rFonts w:ascii="Tahoma" w:hAnsi="Tahoma" w:cs="Tahoma"/>
          <w:b/>
          <w:szCs w:val="20"/>
        </w:rPr>
        <w:t>Vprašanje:</w:t>
      </w:r>
    </w:p>
    <w:p w:rsidR="00E813F4" w:rsidRPr="00C308D1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Default="00C308D1" w:rsidP="00F06CF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308D1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C308D1">
        <w:rPr>
          <w:rFonts w:ascii="Tahoma" w:hAnsi="Tahoma" w:cs="Tahoma"/>
          <w:color w:val="333333"/>
          <w:szCs w:val="20"/>
        </w:rPr>
        <w:br/>
      </w:r>
      <w:r w:rsidRPr="00C308D1">
        <w:rPr>
          <w:rFonts w:ascii="Tahoma" w:hAnsi="Tahoma" w:cs="Tahoma"/>
          <w:color w:val="333333"/>
          <w:szCs w:val="20"/>
        </w:rPr>
        <w:br/>
      </w:r>
      <w:r w:rsidRPr="00C308D1">
        <w:rPr>
          <w:rFonts w:ascii="Tahoma" w:hAnsi="Tahoma" w:cs="Tahoma"/>
          <w:color w:val="333333"/>
          <w:szCs w:val="20"/>
          <w:shd w:val="clear" w:color="auto" w:fill="FFFFFF"/>
        </w:rPr>
        <w:t>Naročnika naprošamo, da objavi specifikacijo prometnih znakov in označevalnih tabel.</w:t>
      </w:r>
      <w:r w:rsidRPr="00C308D1">
        <w:rPr>
          <w:rFonts w:ascii="Tahoma" w:hAnsi="Tahoma" w:cs="Tahoma"/>
          <w:color w:val="333333"/>
          <w:szCs w:val="20"/>
        </w:rPr>
        <w:br/>
      </w:r>
      <w:r w:rsidRPr="00C308D1">
        <w:rPr>
          <w:rFonts w:ascii="Tahoma" w:hAnsi="Tahoma" w:cs="Tahoma"/>
          <w:color w:val="333333"/>
          <w:szCs w:val="20"/>
        </w:rPr>
        <w:br/>
      </w:r>
      <w:r w:rsidRPr="00C308D1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C308D1" w:rsidRPr="00C308D1" w:rsidRDefault="00C308D1" w:rsidP="00F06CF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308D1" w:rsidRDefault="00E813F4" w:rsidP="00F06CF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308D1">
        <w:rPr>
          <w:rFonts w:ascii="Tahoma" w:hAnsi="Tahoma" w:cs="Tahoma"/>
          <w:b/>
          <w:szCs w:val="20"/>
        </w:rPr>
        <w:t>Odgovor:</w:t>
      </w:r>
    </w:p>
    <w:p w:rsidR="00945808" w:rsidRDefault="00945808" w:rsidP="00E813F4">
      <w:pPr>
        <w:pStyle w:val="BodyText2"/>
        <w:rPr>
          <w:rFonts w:ascii="Tahoma" w:hAnsi="Tahoma" w:cs="Tahoma"/>
          <w:b/>
          <w:szCs w:val="20"/>
        </w:rPr>
      </w:pPr>
    </w:p>
    <w:p w:rsidR="00945808" w:rsidRPr="00D2031A" w:rsidRDefault="00CE1CB0" w:rsidP="00CE1CB0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je na svoji spletni strani objavil - </w:t>
      </w:r>
      <w:r w:rsidR="00945808" w:rsidRPr="00D2031A">
        <w:rPr>
          <w:rFonts w:ascii="Tahoma" w:hAnsi="Tahoma" w:cs="Tahoma"/>
          <w:szCs w:val="20"/>
        </w:rPr>
        <w:t xml:space="preserve">Priloga 02_tabelarični prikaz </w:t>
      </w:r>
      <w:r w:rsidR="00D2031A" w:rsidRPr="00D2031A">
        <w:rPr>
          <w:rFonts w:ascii="Tahoma" w:hAnsi="Tahoma" w:cs="Tahoma"/>
          <w:szCs w:val="20"/>
        </w:rPr>
        <w:t>PZ</w:t>
      </w:r>
      <w:r>
        <w:rPr>
          <w:rFonts w:ascii="Tahoma" w:hAnsi="Tahoma" w:cs="Tahoma"/>
          <w:szCs w:val="20"/>
        </w:rPr>
        <w:t>.</w:t>
      </w:r>
      <w:bookmarkStart w:id="0" w:name="_GoBack"/>
      <w:bookmarkEnd w:id="0"/>
    </w:p>
    <w:p w:rsidR="00E813F4" w:rsidRPr="00C308D1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06CF5" w:rsidRDefault="00556816">
      <w:pPr>
        <w:rPr>
          <w:rFonts w:ascii="Tahoma" w:hAnsi="Tahoma" w:cs="Tahoma"/>
          <w:sz w:val="20"/>
          <w:szCs w:val="20"/>
        </w:rPr>
      </w:pPr>
    </w:p>
    <w:sectPr w:rsidR="00556816" w:rsidRPr="00F06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D6" w:rsidRDefault="00E05FD6">
      <w:r>
        <w:separator/>
      </w:r>
    </w:p>
  </w:endnote>
  <w:endnote w:type="continuationSeparator" w:id="0">
    <w:p w:rsidR="00E05FD6" w:rsidRDefault="00E0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E1CB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06C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D6" w:rsidRDefault="00E05FD6">
      <w:r>
        <w:separator/>
      </w:r>
    </w:p>
  </w:footnote>
  <w:footnote w:type="continuationSeparator" w:id="0">
    <w:p w:rsidR="00E05FD6" w:rsidRDefault="00E0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06C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1B34CFD"/>
    <w:multiLevelType w:val="hybridMultilevel"/>
    <w:tmpl w:val="6186E01C"/>
    <w:lvl w:ilvl="0" w:tplc="7AA817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5"/>
    <w:rsid w:val="000646A9"/>
    <w:rsid w:val="001836BB"/>
    <w:rsid w:val="00216549"/>
    <w:rsid w:val="002507C2"/>
    <w:rsid w:val="00290551"/>
    <w:rsid w:val="003133A6"/>
    <w:rsid w:val="00346F25"/>
    <w:rsid w:val="003560E2"/>
    <w:rsid w:val="003579C0"/>
    <w:rsid w:val="00424A5A"/>
    <w:rsid w:val="0044323F"/>
    <w:rsid w:val="004B34B5"/>
    <w:rsid w:val="00556816"/>
    <w:rsid w:val="00585260"/>
    <w:rsid w:val="00634B0D"/>
    <w:rsid w:val="00637BE6"/>
    <w:rsid w:val="00945808"/>
    <w:rsid w:val="009B1FD9"/>
    <w:rsid w:val="00A05C73"/>
    <w:rsid w:val="00A17575"/>
    <w:rsid w:val="00AD3747"/>
    <w:rsid w:val="00C308D1"/>
    <w:rsid w:val="00CD7E91"/>
    <w:rsid w:val="00CE1CB0"/>
    <w:rsid w:val="00D2031A"/>
    <w:rsid w:val="00DB7CDA"/>
    <w:rsid w:val="00E05FD6"/>
    <w:rsid w:val="00E51016"/>
    <w:rsid w:val="00E66D5B"/>
    <w:rsid w:val="00E813F4"/>
    <w:rsid w:val="00EA1375"/>
    <w:rsid w:val="00F06CF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600E46"/>
  <w15:chartTrackingRefBased/>
  <w15:docId w15:val="{710D5325-8DCA-41FB-8DE2-D309920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06C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6C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17</TotalTime>
  <Pages>1</Pages>
  <Words>74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2021-10-14T11:03:00Z</cp:lastPrinted>
  <dcterms:created xsi:type="dcterms:W3CDTF">2021-10-11T06:16:00Z</dcterms:created>
  <dcterms:modified xsi:type="dcterms:W3CDTF">2021-10-14T11:03:00Z</dcterms:modified>
</cp:coreProperties>
</file>